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C69" w:rsidRDefault="00662C69" w:rsidP="00662C69">
      <w:pPr>
        <w:pStyle w:val="a3"/>
        <w:ind w:leftChars="0" w:left="0"/>
        <w:rPr>
          <w:rFonts w:ascii="仿宋_GB2312" w:eastAsia="仿宋_GB2312" w:hint="eastAsia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附件二 外国及港澳台报刊订购目录</w:t>
      </w:r>
    </w:p>
    <w:tbl>
      <w:tblPr>
        <w:tblW w:w="9185" w:type="dxa"/>
        <w:tblInd w:w="93" w:type="dxa"/>
        <w:tblLook w:val="0000"/>
      </w:tblPr>
      <w:tblGrid>
        <w:gridCol w:w="567"/>
        <w:gridCol w:w="1316"/>
        <w:gridCol w:w="2574"/>
        <w:gridCol w:w="662"/>
        <w:gridCol w:w="1116"/>
        <w:gridCol w:w="2950"/>
      </w:tblGrid>
      <w:tr w:rsidR="00662C69" w:rsidTr="00BD76BD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序号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中图刊号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刊名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频率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/>
              </w:rPr>
              <w:t>PISSN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出版社名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269B0624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Journal of Hospitality and Tourism Education.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1096-3758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Taylor &amp; Francis Group - US.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291B0007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Harvard Business Review.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0017-8012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Harvard Business School Publishing.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3.00E+59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Spiegel, Der.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0038-7452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Spiegel-Verlag R. Augstein GmbH &amp; Co. KG.</w:t>
            </w:r>
          </w:p>
        </w:tc>
      </w:tr>
      <w:tr w:rsidR="00662C69" w:rsidTr="00BD76BD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380B0438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Assessing Writing.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1075-2935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Elsevier B.V.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380C0349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Interpreter and Translator Trainer, The.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1750-399X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Taylor &amp; Francis Group - UK.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380D0067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視聴覚教育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/Audio-Visual Education.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0037-3664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日本視聴覚教育学会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410B0004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College English.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0010-0994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National Council of Teachers of English.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410B0005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English Journal.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0013-8274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National Council of Teachers of English.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410B0007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Modern Language Journal.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0026-7902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Wiley-Blackwell United States.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410B0063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Language Learning.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0023-8333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Wiley-Blackwell United States.</w:t>
            </w:r>
          </w:p>
        </w:tc>
      </w:tr>
      <w:tr w:rsidR="00662C69" w:rsidTr="00BD76BD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410B0077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English Language Notes.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0013-8282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Duke University Press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410C0008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Language Teaching Research.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1362-1688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SAGE Publications Ltd.-- UK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410C0020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Translator.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1355-6509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Taylor &amp; Francis Group - UK.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410C0078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Modern English Teacher.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0308-0587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Pavilion Publishing and Media Ltd.</w:t>
            </w:r>
          </w:p>
        </w:tc>
      </w:tr>
      <w:tr w:rsidR="00662C69" w:rsidTr="00BD76BD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410C0084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Applied Linguistics.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0142-6001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Oxford University Press.</w:t>
            </w:r>
          </w:p>
        </w:tc>
      </w:tr>
      <w:tr w:rsidR="00662C69" w:rsidTr="00BD76BD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410C0103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Written Communication.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0741-0883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SAGE Publications Inc--US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410C0104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English Today.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0266-0784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Cambridge University Press - UK.</w:t>
            </w:r>
          </w:p>
        </w:tc>
      </w:tr>
      <w:tr w:rsidR="00662C69" w:rsidTr="00BD76BD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18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410D0106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日本語学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0288-0822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明治書院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lastRenderedPageBreak/>
              <w:t>19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410F0056-B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Francais dans le Monde, Le.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0015-9395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CLE International.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410F0073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Francais D'Aujourd hui, Le.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0184-7732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Armand Colin.</w:t>
            </w:r>
          </w:p>
        </w:tc>
      </w:tr>
      <w:tr w:rsidR="00662C69" w:rsidTr="00BD76BD">
        <w:trPr>
          <w:trHeight w:val="9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21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410LB093/IP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Interpreting - International Journal of Research and Practice in Interpreting.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1384-6647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John Benjamins Publishing Company.</w:t>
            </w:r>
          </w:p>
        </w:tc>
      </w:tr>
      <w:tr w:rsidR="00662C69" w:rsidTr="00BD76BD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420B0001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American Literature.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0002-9831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Duke University Press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23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420B0065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Contemporary Literature.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0010-7484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University of Wisconsin Press.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24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420B0157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Translation Review.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3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0737-4836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Taylor &amp; Francis Group - US.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420C0079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Literary Review.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11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0144-4360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The Literary Review and Quarto, Ltd.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26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420F0003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Nouvelle Revue Francaise, La.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6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0029-4802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Editions Gallimard.</w:t>
            </w:r>
          </w:p>
        </w:tc>
      </w:tr>
      <w:tr w:rsidR="00662C69" w:rsidTr="00BD76BD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27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858B0107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Cornell Hospitality Quarterly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jc w:val="center"/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1938-9655</w:t>
            </w: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2C69" w:rsidRDefault="00662C69" w:rsidP="00BD76BD">
            <w:pPr>
              <w:textAlignment w:val="center"/>
              <w:rPr>
                <w:rFonts w:ascii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  <w:lang/>
              </w:rPr>
              <w:t>SAGE Publications Inc--US</w:t>
            </w:r>
          </w:p>
        </w:tc>
      </w:tr>
    </w:tbl>
    <w:p w:rsidR="00662C69" w:rsidRDefault="00662C69" w:rsidP="00662C69">
      <w:pPr>
        <w:pStyle w:val="a3"/>
        <w:ind w:leftChars="0" w:left="0"/>
        <w:rPr>
          <w:rFonts w:ascii="仿宋_GB2312" w:eastAsia="仿宋_GB2312" w:hint="eastAsia"/>
          <w:b/>
          <w:bCs/>
          <w:sz w:val="28"/>
          <w:szCs w:val="28"/>
        </w:rPr>
      </w:pP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62C69"/>
    <w:rsid w:val="008B7726"/>
    <w:rsid w:val="00D0123C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662C69"/>
    <w:pPr>
      <w:widowControl w:val="0"/>
      <w:adjustRightInd/>
      <w:snapToGrid/>
      <w:spacing w:after="120"/>
      <w:ind w:leftChars="200" w:left="42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Char">
    <w:name w:val="正文文本缩进 Char"/>
    <w:basedOn w:val="a0"/>
    <w:link w:val="a3"/>
    <w:rsid w:val="00662C69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2</cp:revision>
  <dcterms:created xsi:type="dcterms:W3CDTF">2008-09-11T17:20:00Z</dcterms:created>
  <dcterms:modified xsi:type="dcterms:W3CDTF">2021-11-23T02:46:00Z</dcterms:modified>
</cp:coreProperties>
</file>